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3B0F" w14:textId="77777777" w:rsidR="00961C88" w:rsidRPr="00961C88" w:rsidRDefault="00961C88" w:rsidP="00961C88">
      <w:pPr>
        <w:jc w:val="center"/>
        <w:rPr>
          <w:b/>
          <w:bCs/>
          <w:sz w:val="28"/>
          <w:szCs w:val="28"/>
        </w:rPr>
      </w:pPr>
      <w:r w:rsidRPr="00961C88">
        <w:rPr>
          <w:b/>
          <w:bCs/>
          <w:sz w:val="28"/>
          <w:szCs w:val="28"/>
        </w:rPr>
        <w:t># REGULAMIN KORZYSTANIA Z „ZIELONEJ OAZY”</w:t>
      </w:r>
    </w:p>
    <w:p w14:paraId="54A6C4A8" w14:textId="52968AC2" w:rsidR="00961C88" w:rsidRDefault="00961C88" w:rsidP="00961C88">
      <w:r>
        <w:t>Ogólnodostępnej przestrzeni wypoczynku, integracji i edukacji</w:t>
      </w:r>
    </w:p>
    <w:p w14:paraId="6F2187B3" w14:textId="43CD4B81" w:rsidR="00961C88" w:rsidRDefault="00961C88" w:rsidP="00961C88">
      <w:pPr>
        <w:jc w:val="center"/>
      </w:pPr>
      <w:r>
        <w:t>§1. Postanowienia ogólne</w:t>
      </w:r>
    </w:p>
    <w:p w14:paraId="3EC765A1" w14:textId="35D6768B" w:rsidR="00961C88" w:rsidRDefault="00961C88" w:rsidP="00961C88">
      <w:r>
        <w:t>1. „Zielona Oaza” jest ogólnodostępną przestrzenią rekreacyjno-integracyjną przeznaczoną dla dzieci, młodzieży, osób dorosłych, seniorów oraz osób z niepełnosprawnościami.</w:t>
      </w:r>
    </w:p>
    <w:p w14:paraId="4E173A75" w14:textId="7F8E94CC" w:rsidR="00961C88" w:rsidRDefault="00961C88" w:rsidP="00961C88">
      <w:r>
        <w:t>2. Celem funkcjonowania „Zielonej Oazy” jest stworzenie bezpiecznego, przyjaznego i estetycznego miejsca sprzyjającego wypoczynkowi, integracji społecznej, aktywności na świeżym powietrzu oraz edukacji przyrodniczej i ekologicznej.</w:t>
      </w:r>
    </w:p>
    <w:p w14:paraId="33B59D08" w14:textId="1BEF624E" w:rsidR="00961C88" w:rsidRDefault="00961C88" w:rsidP="00961C88">
      <w:r>
        <w:t>3. Korzystanie z terenu „Zielonej Oazy” jest nieodpłatne.</w:t>
      </w:r>
    </w:p>
    <w:p w14:paraId="595618BE" w14:textId="77777777" w:rsidR="00961C88" w:rsidRDefault="00961C88" w:rsidP="00961C88">
      <w:r>
        <w:t>4. Teren „Zielonej Oazy” jest objęty monitoringiem wizyjnym w celu zapewnienia bezpieczeństwa użytkowników oraz ochrony mienia.</w:t>
      </w:r>
    </w:p>
    <w:p w14:paraId="60D2CF16" w14:textId="5D15C5D1" w:rsidR="00961C88" w:rsidRDefault="00961C88" w:rsidP="00961C88">
      <w:pPr>
        <w:jc w:val="center"/>
      </w:pPr>
      <w:r>
        <w:t>§2. Godziny dostępności</w:t>
      </w:r>
    </w:p>
    <w:p w14:paraId="6FA8EBFF" w14:textId="2752D950" w:rsidR="00961C88" w:rsidRDefault="00961C88" w:rsidP="00961C88">
      <w:r>
        <w:t>1. „Zielona Oaza” jest dostępna dla mieszkańców miasta w następujących godzinach:</w:t>
      </w:r>
    </w:p>
    <w:p w14:paraId="3E728175" w14:textId="77777777" w:rsidR="00961C88" w:rsidRDefault="00961C88" w:rsidP="00961C88">
      <w:r>
        <w:t>* **poniedziałek – piątek: 16:00 – 20:00**,</w:t>
      </w:r>
    </w:p>
    <w:p w14:paraId="4A074B4B" w14:textId="3067AB9A" w:rsidR="00961C88" w:rsidRDefault="00961C88" w:rsidP="00961C88">
      <w:r>
        <w:t>* **sobota – niedziela: 10:00 – 18:00**.</w:t>
      </w:r>
    </w:p>
    <w:p w14:paraId="7CF1A00F" w14:textId="142F0F1C" w:rsidR="00961C88" w:rsidRDefault="00961C88" w:rsidP="00961C88">
      <w:r>
        <w:t>2. Godziny dostępności mogą ulec zmianie w zależności od potrzeb mieszkańców, organizacji wydarzeń, okresu wakacyjnego lub warunków atmosferycznych.</w:t>
      </w:r>
    </w:p>
    <w:p w14:paraId="5C9651DD" w14:textId="77777777" w:rsidR="00961C88" w:rsidRDefault="00961C88" w:rsidP="00961C88">
      <w:r>
        <w:t>3. Informacje o zmianie godzin dostępności będą publikowane w sposób zwyczajowo przyjęty.</w:t>
      </w:r>
    </w:p>
    <w:p w14:paraId="67A61B58" w14:textId="16BEDCAA" w:rsidR="00961C88" w:rsidRDefault="00961C88" w:rsidP="00961C88">
      <w:pPr>
        <w:jc w:val="center"/>
      </w:pPr>
      <w:r>
        <w:t>§3. Zasady korzystania z terenu</w:t>
      </w:r>
    </w:p>
    <w:p w14:paraId="6A73E731" w14:textId="77777777" w:rsidR="00961C88" w:rsidRDefault="00961C88" w:rsidP="00961C88"/>
    <w:p w14:paraId="741B0568" w14:textId="33243183" w:rsidR="00961C88" w:rsidRDefault="00961C88" w:rsidP="00961C88">
      <w:r>
        <w:t>1. Użytkownicy „Zielonej Oazy” zobowiązani są do korzystania z terenu zgodnie z jego przeznaczeniem oraz zasadami współżycia społecznego.</w:t>
      </w:r>
    </w:p>
    <w:p w14:paraId="0727FF7E" w14:textId="0E8C3A92" w:rsidR="00961C88" w:rsidRDefault="00961C88" w:rsidP="00961C88">
      <w:r>
        <w:t>2. Na terenie „Zielonej Oazy” należy zachować porządek, dbać o wspólne mienie oraz szanować innych użytkowników przestrzeni.</w:t>
      </w:r>
    </w:p>
    <w:p w14:paraId="09F93C37" w14:textId="34AFAD8F" w:rsidR="00961C88" w:rsidRDefault="00961C88" w:rsidP="00961C88">
      <w:r>
        <w:t>3. Dzieci do 13 roku życia mogą korzystać z terenu wyłącznie pod opieką osoby dorosłej.</w:t>
      </w:r>
    </w:p>
    <w:p w14:paraId="257F3A12" w14:textId="52A21B78" w:rsidR="00961C88" w:rsidRDefault="00961C88" w:rsidP="00961C88">
      <w:r>
        <w:t>4. Osoby korzystające z terenu zobowiązane są do stosowania się do oznaczeń, komunikatów oraz zaleceń administratora obiektu.</w:t>
      </w:r>
    </w:p>
    <w:p w14:paraId="3C840F3D" w14:textId="77777777" w:rsidR="00961C88" w:rsidRDefault="00961C88" w:rsidP="00961C88"/>
    <w:p w14:paraId="69869E69" w14:textId="77777777" w:rsidR="00961C88" w:rsidRDefault="00961C88" w:rsidP="00961C88"/>
    <w:p w14:paraId="5D82E2FF" w14:textId="6C7819A7" w:rsidR="00961C88" w:rsidRDefault="00961C88" w:rsidP="00961C88">
      <w:r>
        <w:lastRenderedPageBreak/>
        <w:t>5. Elementy wyposażenia, w szczególności:</w:t>
      </w:r>
    </w:p>
    <w:p w14:paraId="014B25E9" w14:textId="77777777" w:rsidR="00961C88" w:rsidRDefault="00961C88" w:rsidP="00961C88">
      <w:r>
        <w:t>* ławki,</w:t>
      </w:r>
    </w:p>
    <w:p w14:paraId="3AFA03E2" w14:textId="77777777" w:rsidR="00961C88" w:rsidRDefault="00961C88" w:rsidP="00961C88">
      <w:r>
        <w:t>* leżaki miejskie,</w:t>
      </w:r>
    </w:p>
    <w:p w14:paraId="2473BD56" w14:textId="77777777" w:rsidR="00961C88" w:rsidRDefault="00961C88" w:rsidP="00961C88">
      <w:r>
        <w:t>* hamaki,</w:t>
      </w:r>
    </w:p>
    <w:p w14:paraId="07334F15" w14:textId="77777777" w:rsidR="00961C88" w:rsidRDefault="00961C88" w:rsidP="00961C88">
      <w:r>
        <w:t>* altana,</w:t>
      </w:r>
    </w:p>
    <w:p w14:paraId="566D8D01" w14:textId="77777777" w:rsidR="00961C88" w:rsidRDefault="00961C88" w:rsidP="00961C88">
      <w:r>
        <w:t>* stoliki rekreacyjne i edukacyjne,</w:t>
      </w:r>
    </w:p>
    <w:p w14:paraId="4CB973C3" w14:textId="567D1101" w:rsidR="00961C88" w:rsidRDefault="00961C88" w:rsidP="00961C88">
      <w:r>
        <w:t>* urządzenia małej architektury,</w:t>
      </w:r>
    </w:p>
    <w:p w14:paraId="019AD291" w14:textId="77777777" w:rsidR="00961C88" w:rsidRDefault="00961C88" w:rsidP="00961C88">
      <w:r>
        <w:t>należy użytkować zgodnie z ich przeznaczeniem oraz zasadami bezpieczeństwa.</w:t>
      </w:r>
    </w:p>
    <w:p w14:paraId="751E5D21" w14:textId="2F856556" w:rsidR="00961C88" w:rsidRDefault="00961C88" w:rsidP="00961C88">
      <w:pPr>
        <w:jc w:val="center"/>
      </w:pPr>
      <w:r>
        <w:t>§4. Na terenie „Zielonej Oazy” zabrania się:</w:t>
      </w:r>
    </w:p>
    <w:p w14:paraId="5A16DA60" w14:textId="4C27D78F" w:rsidR="00961C88" w:rsidRDefault="00961C88" w:rsidP="00961C88">
      <w:r>
        <w:t>1. Niszczenia zieleni, drzew, krzewów, rabat kwiatowych oraz elementów małej architektury.</w:t>
      </w:r>
    </w:p>
    <w:p w14:paraId="42143A6B" w14:textId="2B8D6CA9" w:rsidR="00961C88" w:rsidRDefault="00961C88" w:rsidP="00961C88">
      <w:r>
        <w:t>2. Zaśmiecania terenu oraz pozostawiania odpadów poza wyznaczonymi miejscami.</w:t>
      </w:r>
    </w:p>
    <w:p w14:paraId="52A9B586" w14:textId="6B8E4FC1" w:rsidR="00961C88" w:rsidRDefault="00961C88" w:rsidP="00961C88">
      <w:r>
        <w:t>3. Spożywania alkoholu, używania środków odurzających oraz przebywania pod ich wpływem.</w:t>
      </w:r>
    </w:p>
    <w:p w14:paraId="1864DACF" w14:textId="4D96A070" w:rsidR="00961C88" w:rsidRDefault="00961C88" w:rsidP="00961C88">
      <w:r>
        <w:t xml:space="preserve">4. Zakłócania porządku publicznego, używania wulgaryzmów oraz </w:t>
      </w:r>
      <w:proofErr w:type="spellStart"/>
      <w:r>
        <w:t>zachowań</w:t>
      </w:r>
      <w:proofErr w:type="spellEnd"/>
      <w:r>
        <w:t xml:space="preserve"> uciążliwych dla innych użytkowników.</w:t>
      </w:r>
    </w:p>
    <w:p w14:paraId="38E7271E" w14:textId="2695D64F" w:rsidR="00961C88" w:rsidRDefault="00961C88" w:rsidP="00961C88">
      <w:r>
        <w:t>5. Rozpalania ognia, używania grilli i materiałów pirotechnicznych bez zgody administratora.</w:t>
      </w:r>
    </w:p>
    <w:p w14:paraId="6EC0DE82" w14:textId="5D4B6492" w:rsidR="00961C88" w:rsidRDefault="00961C88" w:rsidP="00961C88">
      <w:r>
        <w:t>6. Wjazdu pojazdami mechanicznymi, z wyjątkiem pojazdów służbowych, technicznych oraz osób uprawnionych.</w:t>
      </w:r>
    </w:p>
    <w:p w14:paraId="3EF13F37" w14:textId="305E2702" w:rsidR="00961C88" w:rsidRDefault="00961C88" w:rsidP="00961C88">
      <w:r>
        <w:t>7. Niszczenia lub samowolnego przestawiania elementów wyposażenia.</w:t>
      </w:r>
    </w:p>
    <w:p w14:paraId="3ACBBB66" w14:textId="05F0DEED" w:rsidR="00961C88" w:rsidRDefault="00961C88" w:rsidP="00961C88">
      <w:r>
        <w:t>8. Wprowadzania zwierząt bez zachowania zasad bezpieczeństwa i kontroli nad nimi.</w:t>
      </w:r>
    </w:p>
    <w:p w14:paraId="37EBA1B6" w14:textId="420EF682" w:rsidR="00961C88" w:rsidRDefault="00961C88" w:rsidP="00961C88">
      <w:pPr>
        <w:jc w:val="center"/>
      </w:pPr>
      <w:r>
        <w:t>§5. Dostępność i bezpieczeństwo</w:t>
      </w:r>
    </w:p>
    <w:p w14:paraId="69294117" w14:textId="5313B191" w:rsidR="00961C88" w:rsidRDefault="00961C88" w:rsidP="00961C88">
      <w:r>
        <w:t>1. „Zielona Oaza” została zaprojektowana zgodnie z zasadami dostępności dla osób ze szczególnymi potrzebami, w tym osób z niepełnosprawnościami oraz seniorów.</w:t>
      </w:r>
    </w:p>
    <w:p w14:paraId="6263A0EB" w14:textId="358FE76F" w:rsidR="00961C88" w:rsidRDefault="00961C88" w:rsidP="00961C88">
      <w:r>
        <w:t>2. Wszystkie osoby korzystające z terenu zobowiązane są do zachowania szczególnej ostrożności oraz wzajemnego poszanowania.</w:t>
      </w:r>
    </w:p>
    <w:p w14:paraId="4DF918CD" w14:textId="6CAE6C68" w:rsidR="00961C88" w:rsidRDefault="00961C88" w:rsidP="00961C88">
      <w:r>
        <w:t>3. Administrator nie ponosi odpowiedzialności za rzeczy pozostawione bez nadzoru.</w:t>
      </w:r>
    </w:p>
    <w:p w14:paraId="68395D57" w14:textId="77777777" w:rsidR="00961C88" w:rsidRDefault="00961C88" w:rsidP="00961C88">
      <w:r>
        <w:t>4. W przypadku zauważenia aktu wandalizmu, zagrożenia lub uszkodzenia infrastruktury należy niezwłocznie poinformować odpowiednie służby lub administratora.</w:t>
      </w:r>
    </w:p>
    <w:p w14:paraId="7BBECFE2" w14:textId="77777777" w:rsidR="00961C88" w:rsidRDefault="00961C88" w:rsidP="00961C88"/>
    <w:p w14:paraId="6701C2BD" w14:textId="77777777" w:rsidR="00961C88" w:rsidRDefault="00961C88" w:rsidP="00961C88"/>
    <w:p w14:paraId="4998B99B" w14:textId="7A81BEE0" w:rsidR="00961C88" w:rsidRDefault="00961C88" w:rsidP="00961C88">
      <w:pPr>
        <w:jc w:val="center"/>
      </w:pPr>
      <w:r>
        <w:t>§6. Postanowienia końcowe</w:t>
      </w:r>
    </w:p>
    <w:p w14:paraId="03154D33" w14:textId="77777777" w:rsidR="00961C88" w:rsidRDefault="00961C88" w:rsidP="00961C88"/>
    <w:p w14:paraId="0CC05FD0" w14:textId="5E848332" w:rsidR="00961C88" w:rsidRDefault="00961C88" w:rsidP="00961C88">
      <w:r>
        <w:t>1. Korzystanie z „Zielonej Oazy” oznacza akceptację niniejszego regulaminu.</w:t>
      </w:r>
    </w:p>
    <w:p w14:paraId="664336F1" w14:textId="1CA9FDB1" w:rsidR="00961C88" w:rsidRDefault="00961C88" w:rsidP="00961C88">
      <w:r>
        <w:t>2. Regulamin dostępny jest przy wejściu na teren oraz w formie elektronicznej.</w:t>
      </w:r>
    </w:p>
    <w:p w14:paraId="77F8C38B" w14:textId="407631B0" w:rsidR="00961C88" w:rsidRDefault="00961C88" w:rsidP="00961C88">
      <w:r>
        <w:t>3. W sprawach nieuregulowanych niniejszym regulaminem zastosowanie mają obowiązujące przepisy prawa oraz zasady współżycia społecznego.</w:t>
      </w:r>
    </w:p>
    <w:p w14:paraId="5BE0DB92" w14:textId="1D72A7A8" w:rsidR="00961C88" w:rsidRDefault="00961C88" w:rsidP="00961C88">
      <w:r>
        <w:t>**Dbajmy wspólnie o „Zieloną Oazę” – miejsce wypoczynku i integracji wszystkich mieszkańców.**</w:t>
      </w:r>
    </w:p>
    <w:sectPr w:rsidR="0096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88"/>
    <w:rsid w:val="00961C88"/>
    <w:rsid w:val="00A8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C632"/>
  <w15:chartTrackingRefBased/>
  <w15:docId w15:val="{FDB68878-E58F-402B-A4F6-4D9152C9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1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C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C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C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C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C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C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C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1C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C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C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C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Nadolny</dc:creator>
  <cp:keywords/>
  <dc:description/>
  <cp:lastModifiedBy>Artur Nadolny</cp:lastModifiedBy>
  <cp:revision>1</cp:revision>
  <dcterms:created xsi:type="dcterms:W3CDTF">2026-06-04T18:47:00Z</dcterms:created>
  <dcterms:modified xsi:type="dcterms:W3CDTF">2026-06-04T18:50:00Z</dcterms:modified>
</cp:coreProperties>
</file>